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E50" w14:textId="77777777"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17447745"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NOTARIA </w:t>
      </w:r>
      <w:r w:rsidR="00156A9D">
        <w:rPr>
          <w:rFonts w:ascii="Arial" w:hAnsi="Arial" w:cs="Arial"/>
          <w:b/>
        </w:rPr>
        <w:t>UNICA DE TÁMESIS</w:t>
      </w:r>
      <w:r w:rsidRPr="00D50354">
        <w:rPr>
          <w:rFonts w:ascii="Arial" w:hAnsi="Arial" w:cs="Arial"/>
          <w:b/>
        </w:rPr>
        <w:t xml:space="preserve"> - </w:t>
      </w:r>
      <w:r w:rsidR="00156A9D">
        <w:rPr>
          <w:rFonts w:ascii="Arial" w:hAnsi="Arial" w:cs="Arial"/>
          <w:b/>
        </w:rPr>
        <w:t>ANTIOQUIA</w:t>
      </w:r>
      <w:r w:rsidRPr="00D50354">
        <w:rPr>
          <w:rFonts w:ascii="Arial" w:hAnsi="Arial" w:cs="Arial"/>
          <w:b/>
        </w:rPr>
        <w:t>.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w:t>
      </w:r>
      <w:r w:rsidR="00156A9D">
        <w:rPr>
          <w:rFonts w:ascii="Arial" w:hAnsi="Arial" w:cs="Arial"/>
        </w:rPr>
        <w:t>el Municipio de Támesis</w:t>
      </w:r>
      <w:r w:rsidRPr="00D50354">
        <w:rPr>
          <w:rFonts w:ascii="Arial" w:hAnsi="Arial" w:cs="Arial"/>
        </w:rPr>
        <w:t xml:space="preserve">, Departamento de </w:t>
      </w:r>
      <w:r w:rsidR="00156A9D">
        <w:rPr>
          <w:rFonts w:ascii="Arial" w:hAnsi="Arial" w:cs="Arial"/>
        </w:rPr>
        <w:t>Antioquia</w:t>
      </w:r>
      <w:r w:rsidRPr="00D50354">
        <w:rPr>
          <w:rFonts w:ascii="Arial" w:hAnsi="Arial" w:cs="Arial"/>
        </w:rPr>
        <w:t xml:space="preserve">, República de Colombia, a los xxxxxxx </w:t>
      </w:r>
      <w:proofErr w:type="gramStart"/>
      <w:r w:rsidRPr="00D50354">
        <w:rPr>
          <w:rFonts w:ascii="Arial" w:hAnsi="Arial" w:cs="Arial"/>
        </w:rPr>
        <w:t xml:space="preserve">   (</w:t>
      </w:r>
      <w:proofErr w:type="gramEnd"/>
      <w:r w:rsidRPr="00D50354">
        <w:rPr>
          <w:rFonts w:ascii="Arial" w:hAnsi="Arial" w:cs="Arial"/>
        </w:rPr>
        <w:t xml:space="preserve">               ) días del mes de    xxxxx     del año dos mil </w:t>
      </w:r>
      <w:r w:rsidR="00D50354" w:rsidRPr="00D50354">
        <w:rPr>
          <w:rFonts w:ascii="Arial" w:hAnsi="Arial" w:cs="Arial"/>
        </w:rPr>
        <w:t>veintidós</w:t>
      </w:r>
      <w:r w:rsidRPr="00D50354">
        <w:rPr>
          <w:rFonts w:ascii="Arial" w:hAnsi="Arial" w:cs="Arial"/>
        </w:rPr>
        <w:t xml:space="preserve"> (2022), ante mí, </w:t>
      </w:r>
      <w:r w:rsidR="005E1F1D">
        <w:rPr>
          <w:rFonts w:ascii="Arial" w:hAnsi="Arial" w:cs="Arial"/>
        </w:rPr>
        <w:tab/>
      </w:r>
      <w:r w:rsidR="005E1F1D">
        <w:rPr>
          <w:rFonts w:ascii="Arial" w:hAnsi="Arial" w:cs="Arial"/>
        </w:rPr>
        <w:tab/>
      </w:r>
      <w:r w:rsidRPr="00D50354">
        <w:rPr>
          <w:rFonts w:ascii="Arial" w:hAnsi="Arial" w:cs="Arial"/>
        </w:rPr>
        <w:t>Notari</w:t>
      </w:r>
      <w:r w:rsidR="00156A9D">
        <w:rPr>
          <w:rFonts w:ascii="Arial" w:hAnsi="Arial" w:cs="Arial"/>
        </w:rPr>
        <w:t xml:space="preserve">o </w:t>
      </w:r>
      <w:proofErr w:type="spellStart"/>
      <w:r w:rsidR="00156A9D">
        <w:rPr>
          <w:rFonts w:ascii="Arial" w:hAnsi="Arial" w:cs="Arial"/>
        </w:rPr>
        <w:t>Unico</w:t>
      </w:r>
      <w:proofErr w:type="spellEnd"/>
      <w:r w:rsidRPr="00D50354">
        <w:rPr>
          <w:rFonts w:ascii="Arial" w:hAnsi="Arial" w:cs="Arial"/>
        </w:rPr>
        <w:t xml:space="preserve"> </w:t>
      </w:r>
      <w:r w:rsidR="00156A9D">
        <w:rPr>
          <w:rFonts w:ascii="Arial" w:hAnsi="Arial" w:cs="Arial"/>
        </w:rPr>
        <w:t>de Támesis (A)</w:t>
      </w:r>
      <w:r w:rsidRPr="00D50354">
        <w:rPr>
          <w:rFonts w:ascii="Arial" w:hAnsi="Arial" w:cs="Arial"/>
        </w:rPr>
        <w:t>, compareció:  </w:t>
      </w:r>
      <w:proofErr w:type="spellStart"/>
      <w:r w:rsidRPr="00D50354">
        <w:rPr>
          <w:rFonts w:ascii="Arial" w:hAnsi="Arial" w:cs="Arial"/>
        </w:rPr>
        <w:t>xxx</w:t>
      </w:r>
      <w:proofErr w:type="spellEnd"/>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xxxx del municipio de xxx - </w:t>
      </w:r>
      <w:r w:rsidR="00D812ED">
        <w:rPr>
          <w:rFonts w:ascii="Arial" w:hAnsi="Arial" w:cs="Arial"/>
        </w:rPr>
        <w:t>Nariño</w:t>
      </w:r>
      <w:r w:rsidRPr="00D50354">
        <w:rPr>
          <w:rFonts w:ascii="Arial" w:hAnsi="Arial" w:cs="Arial"/>
        </w:rPr>
        <w:t xml:space="preserve">,  teléfono No.              , de estado civil xxxxx,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1E74908B"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156A9D">
        <w:rPr>
          <w:rFonts w:ascii="Arial" w:hAnsi="Arial" w:cs="Arial"/>
          <w:color w:val="000000"/>
          <w:spacing w:val="-3"/>
        </w:rPr>
        <w:t xml:space="preserve">El Suscrito </w:t>
      </w:r>
      <w:r w:rsidR="00947131" w:rsidRPr="00D50354">
        <w:rPr>
          <w:rFonts w:ascii="Arial" w:hAnsi="Arial" w:cs="Arial"/>
          <w:color w:val="000000"/>
          <w:spacing w:val="-3"/>
        </w:rPr>
        <w:t>Notari</w:t>
      </w:r>
      <w:r w:rsidR="00156A9D">
        <w:rPr>
          <w:rFonts w:ascii="Arial" w:hAnsi="Arial" w:cs="Arial"/>
          <w:color w:val="000000"/>
          <w:spacing w:val="-3"/>
        </w:rPr>
        <w:t>o Único de Támesis (A)</w:t>
      </w:r>
      <w:r w:rsidR="00947131" w:rsidRPr="00D50354">
        <w:rPr>
          <w:rFonts w:ascii="Arial" w:hAnsi="Arial" w:cs="Arial"/>
          <w:color w:val="000000"/>
          <w:spacing w:val="-3"/>
        </w:rPr>
        <w:t xml:space="preserve">,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OTORGAMIENTO</w:t>
      </w:r>
      <w:proofErr w:type="gramEnd"/>
      <w:r w:rsidR="00947131" w:rsidRPr="00D50354">
        <w:rPr>
          <w:rFonts w:ascii="Arial" w:hAnsi="Arial" w:cs="Arial"/>
          <w:b/>
        </w:rPr>
        <w:t xml:space="preserve"> Y AUTORIZACIÓN: - </w:t>
      </w:r>
      <w:r w:rsidR="00156A9D">
        <w:rPr>
          <w:rFonts w:ascii="Arial" w:hAnsi="Arial" w:cs="Arial"/>
        </w:rPr>
        <w:t>El</w:t>
      </w:r>
      <w:r w:rsidR="00947131" w:rsidRPr="00D50354">
        <w:rPr>
          <w:rFonts w:ascii="Arial" w:hAnsi="Arial" w:cs="Arial"/>
        </w:rPr>
        <w:t xml:space="preserve"> Suscrit</w:t>
      </w:r>
      <w:r w:rsidR="00156A9D">
        <w:rPr>
          <w:rFonts w:ascii="Arial" w:hAnsi="Arial" w:cs="Arial"/>
        </w:rPr>
        <w:t>o</w:t>
      </w:r>
      <w:r w:rsidR="00947131" w:rsidRPr="00D50354">
        <w:rPr>
          <w:rFonts w:ascii="Arial" w:hAnsi="Arial" w:cs="Arial"/>
        </w:rPr>
        <w:t xml:space="preserve"> Notari</w:t>
      </w:r>
      <w:r w:rsidR="00156A9D">
        <w:rPr>
          <w:rFonts w:ascii="Arial" w:hAnsi="Arial" w:cs="Arial"/>
        </w:rPr>
        <w:t>o</w:t>
      </w:r>
      <w:r w:rsidR="00947131" w:rsidRPr="00D50354">
        <w:rPr>
          <w:rFonts w:ascii="Arial" w:hAnsi="Arial" w:cs="Arial"/>
        </w:rPr>
        <w:t xml:space="preserve"> </w:t>
      </w:r>
      <w:proofErr w:type="spellStart"/>
      <w:r w:rsidR="00156A9D">
        <w:rPr>
          <w:rFonts w:ascii="Arial" w:hAnsi="Arial" w:cs="Arial"/>
        </w:rPr>
        <w:t>Unico</w:t>
      </w:r>
      <w:proofErr w:type="spellEnd"/>
      <w:r w:rsidR="00156A9D">
        <w:rPr>
          <w:rFonts w:ascii="Arial" w:hAnsi="Arial" w:cs="Arial"/>
        </w:rPr>
        <w:t xml:space="preserve"> de Támesis</w:t>
      </w:r>
      <w:r w:rsidR="00947131" w:rsidRPr="00D50354">
        <w:rPr>
          <w:rFonts w:ascii="Arial" w:hAnsi="Arial" w:cs="Arial"/>
        </w:rPr>
        <w:t xml:space="preserve">,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Fé, conforme a los principios normativos y del Derecho y le ha instado para que revise </w:t>
      </w:r>
      <w:r w:rsidR="00947131" w:rsidRPr="00D50354">
        <w:rPr>
          <w:rFonts w:ascii="Arial" w:hAnsi="Arial" w:cs="Arial"/>
        </w:rPr>
        <w:lastRenderedPageBreak/>
        <w:t xml:space="preserve">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14:paraId="659C01D2" w14:textId="5468B7A2"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w:t>
      </w:r>
      <w:r w:rsidR="00B73DB4">
        <w:rPr>
          <w:rFonts w:ascii="Arial" w:hAnsi="Arial" w:cs="Arial"/>
          <w:spacing w:val="-3"/>
        </w:rPr>
        <w:t>el</w:t>
      </w:r>
      <w:r w:rsidRPr="00D50354">
        <w:rPr>
          <w:rFonts w:ascii="Arial" w:hAnsi="Arial" w:cs="Arial"/>
          <w:spacing w:val="-3"/>
        </w:rPr>
        <w:t xml:space="preserve"> suscrit</w:t>
      </w:r>
      <w:r w:rsidR="00B73DB4">
        <w:rPr>
          <w:rFonts w:ascii="Arial" w:hAnsi="Arial" w:cs="Arial"/>
          <w:spacing w:val="-3"/>
        </w:rPr>
        <w:t>o</w:t>
      </w:r>
      <w:r w:rsidRPr="00D50354">
        <w:rPr>
          <w:rFonts w:ascii="Arial" w:hAnsi="Arial" w:cs="Arial"/>
          <w:spacing w:val="-3"/>
        </w:rPr>
        <w:t xml:space="preserve"> Notari</w:t>
      </w:r>
      <w:r w:rsidR="00B73DB4">
        <w:rPr>
          <w:rFonts w:ascii="Arial" w:hAnsi="Arial" w:cs="Arial"/>
          <w:spacing w:val="-3"/>
        </w:rPr>
        <w:t>o</w:t>
      </w:r>
      <w:r w:rsidRPr="00D50354">
        <w:rPr>
          <w:rFonts w:ascii="Arial" w:hAnsi="Arial" w:cs="Arial"/>
          <w:spacing w:val="-3"/>
        </w:rPr>
        <w:t>,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4A4B2010" w14:textId="11EF710E" w:rsidR="00947131" w:rsidRPr="00D50354" w:rsidRDefault="00156A9D" w:rsidP="005E1F1D">
      <w:pPr>
        <w:pStyle w:val="Textbody"/>
        <w:tabs>
          <w:tab w:val="center" w:pos="2522"/>
        </w:tabs>
        <w:spacing w:line="369" w:lineRule="exact"/>
        <w:jc w:val="both"/>
        <w:rPr>
          <w:rFonts w:ascii="Arial" w:eastAsia="Times New Roman" w:hAnsi="Arial" w:cs="Arial"/>
          <w:color w:val="000000" w:themeColor="text1"/>
          <w:lang w:eastAsia="es-ES"/>
        </w:rPr>
      </w:pPr>
      <w:r>
        <w:rPr>
          <w:rFonts w:ascii="Arial" w:hAnsi="Arial" w:cs="Arial"/>
          <w:b/>
          <w:bCs/>
          <w:color w:val="auto"/>
          <w:spacing w:val="-3"/>
          <w:sz w:val="22"/>
          <w:szCs w:val="22"/>
        </w:rPr>
        <w:t>EL NOTARIO ÚNICO DE TÁMESIS</w:t>
      </w:r>
      <w:r w:rsidR="00947131" w:rsidRPr="00D50354">
        <w:rPr>
          <w:rFonts w:ascii="Arial" w:hAnsi="Arial" w:cs="Arial"/>
          <w:b/>
          <w:bCs/>
          <w:color w:val="auto"/>
          <w:spacing w:val="-3"/>
          <w:sz w:val="22"/>
          <w:szCs w:val="22"/>
        </w:rPr>
        <w:t>,</w:t>
      </w:r>
      <w:bookmarkEnd w:id="0"/>
      <w:bookmarkEnd w:id="1"/>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2D66" w14:textId="77777777" w:rsidR="00675D77" w:rsidRDefault="00675D77" w:rsidP="00B56AE0">
      <w:pPr>
        <w:spacing w:after="0" w:line="240" w:lineRule="auto"/>
      </w:pPr>
      <w:r>
        <w:separator/>
      </w:r>
    </w:p>
  </w:endnote>
  <w:endnote w:type="continuationSeparator" w:id="0">
    <w:p w14:paraId="248B152C" w14:textId="77777777" w:rsidR="00675D77" w:rsidRDefault="00675D77"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7AF" w14:textId="58516ECB" w:rsidR="00340029" w:rsidRPr="00340029" w:rsidRDefault="00065C43"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906C" w14:textId="77777777" w:rsidR="00675D77" w:rsidRDefault="00675D77" w:rsidP="00B56AE0">
      <w:pPr>
        <w:spacing w:after="0" w:line="240" w:lineRule="auto"/>
      </w:pPr>
      <w:r>
        <w:separator/>
      </w:r>
    </w:p>
  </w:footnote>
  <w:footnote w:type="continuationSeparator" w:id="0">
    <w:p w14:paraId="713541E6" w14:textId="77777777" w:rsidR="00675D77" w:rsidRDefault="00675D77"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BD0" w14:textId="38699798"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2" w:name="_Hlk104909615"/>
    <w:bookmarkStart w:id="3" w:name="_Hlk104909616"/>
    <w:bookmarkStart w:id="4" w:name="_Hlk104910123"/>
    <w:bookmarkStart w:id="5" w:name="_Hlk104910124"/>
    <w:bookmarkStart w:id="6" w:name="_Hlk104910157"/>
    <w:bookmarkStart w:id="7" w:name="_Hlk104910158"/>
    <w:bookmarkStart w:id="8" w:name="_Hlk104910268"/>
    <w:bookmarkStart w:id="9" w:name="_Hlk104910269"/>
    <w:bookmarkStart w:id="10" w:name="_Hlk104910294"/>
    <w:bookmarkStart w:id="11" w:name="_Hlk104910295"/>
    <w:bookmarkStart w:id="12" w:name="_Hlk104910296"/>
    <w:bookmarkStart w:id="13" w:name="_Hlk104910297"/>
    <w:bookmarkStart w:id="14" w:name="_Hlk104910298"/>
    <w:bookmarkStart w:id="15" w:name="_Hlk104910299"/>
    <w:bookmarkStart w:id="16" w:name="_Hlk104910300"/>
    <w:bookmarkStart w:id="17" w:name="_Hlk104910301"/>
    <w:bookmarkStart w:id="18" w:name="_Hlk104910350"/>
    <w:bookmarkStart w:id="19" w:name="_Hlk104910351"/>
    <w:bookmarkStart w:id="20" w:name="_Hlk104910514"/>
    <w:bookmarkStart w:id="21" w:name="_Hlk104910515"/>
    <w:bookmarkStart w:id="22" w:name="_Hlk104910572"/>
    <w:bookmarkStart w:id="23" w:name="_Hlk104910573"/>
    <w:bookmarkStart w:id="24" w:name="_Hlk104910592"/>
    <w:bookmarkStart w:id="25" w:name="_Hlk104910593"/>
    <w:bookmarkStart w:id="26" w:name="_Hlk104910638"/>
    <w:bookmarkStart w:id="27" w:name="_Hlk104910639"/>
    <w:bookmarkStart w:id="28" w:name="_Hlk104910642"/>
    <w:bookmarkStart w:id="29" w:name="_Hlk104910643"/>
    <w:bookmarkStart w:id="30" w:name="_Hlk104910644"/>
    <w:bookmarkStart w:id="31" w:name="_Hlk104910645"/>
    <w:bookmarkStart w:id="32" w:name="_Hlk104910668"/>
    <w:bookmarkStart w:id="33" w:name="_Hlk104910669"/>
    <w:bookmarkStart w:id="34" w:name="_Hlk104911524"/>
    <w:bookmarkStart w:id="35" w:name="_Hlk104911525"/>
    <w:bookmarkStart w:id="36" w:name="_Hlk104911526"/>
    <w:bookmarkStart w:id="37" w:name="_Hlk104911527"/>
    <w:bookmarkStart w:id="38" w:name="_Hlk104911528"/>
    <w:bookmarkStart w:id="39" w:name="_Hlk104911529"/>
    <w:bookmarkStart w:id="40" w:name="_Hlk104911545"/>
    <w:bookmarkStart w:id="41" w:name="_Hlk104911546"/>
    <w:bookmarkStart w:id="42" w:name="_Hlk104911547"/>
    <w:bookmarkStart w:id="43" w:name="_Hlk104911548"/>
    <w:bookmarkStart w:id="44" w:name="_Hlk104911549"/>
    <w:bookmarkStart w:id="45" w:name="_Hlk104911550"/>
    <w:bookmarkStart w:id="46" w:name="_Hlk104911551"/>
    <w:bookmarkStart w:id="47" w:name="_Hlk104911552"/>
    <w:bookmarkStart w:id="48" w:name="_Hlk104911590"/>
    <w:bookmarkStart w:id="49" w:name="_Hlk104911591"/>
    <w:bookmarkStart w:id="50" w:name="_Hlk104911592"/>
    <w:bookmarkStart w:id="51" w:name="_Hlk104911593"/>
    <w:bookmarkStart w:id="52" w:name="_Hlk104966813"/>
    <w:bookmarkStart w:id="53" w:name="_Hlk104966814"/>
    <w:bookmarkStart w:id="54" w:name="_Hlk104967439"/>
    <w:bookmarkStart w:id="55" w:name="_Hlk104967440"/>
    <w:bookmarkStart w:id="56" w:name="_Hlk104967452"/>
    <w:bookmarkStart w:id="57" w:name="_Hlk104967453"/>
    <w:bookmarkStart w:id="58" w:name="_Hlk104967710"/>
    <w:bookmarkStart w:id="59" w:name="_Hlk104967711"/>
    <w:bookmarkStart w:id="60" w:name="_Hlk104967845"/>
    <w:bookmarkStart w:id="61" w:name="_Hlk104967846"/>
    <w:bookmarkStart w:id="62" w:name="_Hlk104968054"/>
    <w:bookmarkStart w:id="63" w:name="_Hlk104968055"/>
    <w:bookmarkStart w:id="64" w:name="_Hlk104968581"/>
    <w:bookmarkStart w:id="65"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56A9D"/>
    <w:rsid w:val="001C249F"/>
    <w:rsid w:val="00340029"/>
    <w:rsid w:val="003D012D"/>
    <w:rsid w:val="003D5EC4"/>
    <w:rsid w:val="00555C9A"/>
    <w:rsid w:val="005C6587"/>
    <w:rsid w:val="005E1F1D"/>
    <w:rsid w:val="006021CF"/>
    <w:rsid w:val="00605952"/>
    <w:rsid w:val="00675D77"/>
    <w:rsid w:val="00684B78"/>
    <w:rsid w:val="00691D33"/>
    <w:rsid w:val="006F1B75"/>
    <w:rsid w:val="006F2751"/>
    <w:rsid w:val="00734C31"/>
    <w:rsid w:val="00775902"/>
    <w:rsid w:val="00826C05"/>
    <w:rsid w:val="00874080"/>
    <w:rsid w:val="008D6D5B"/>
    <w:rsid w:val="00926C4C"/>
    <w:rsid w:val="00947131"/>
    <w:rsid w:val="009652AC"/>
    <w:rsid w:val="00973871"/>
    <w:rsid w:val="009A64AD"/>
    <w:rsid w:val="009C0231"/>
    <w:rsid w:val="00B56AE0"/>
    <w:rsid w:val="00B73DB4"/>
    <w:rsid w:val="00BD2B3E"/>
    <w:rsid w:val="00C92C3E"/>
    <w:rsid w:val="00D030E1"/>
    <w:rsid w:val="00D33487"/>
    <w:rsid w:val="00D50354"/>
    <w:rsid w:val="00D812ED"/>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Ruth Elisa</cp:lastModifiedBy>
  <cp:revision>4</cp:revision>
  <dcterms:created xsi:type="dcterms:W3CDTF">2023-08-28T20:42:00Z</dcterms:created>
  <dcterms:modified xsi:type="dcterms:W3CDTF">2023-08-28T20:45:00Z</dcterms:modified>
</cp:coreProperties>
</file>